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1F609" w14:textId="77777777" w:rsidR="002A38FF" w:rsidRPr="002A38FF" w:rsidRDefault="002A38FF" w:rsidP="005135D7">
      <w:pPr>
        <w:spacing w:line="276" w:lineRule="auto"/>
        <w:jc w:val="right"/>
        <w:rPr>
          <w:rFonts w:ascii="Arial" w:hAnsi="Arial" w:cs="Arial"/>
        </w:rPr>
      </w:pPr>
      <w:r w:rsidRPr="002A38FF">
        <w:rPr>
          <w:rFonts w:ascii="Arial" w:hAnsi="Arial" w:cs="Arial"/>
        </w:rPr>
        <w:t>10 listopada 2016</w:t>
      </w:r>
    </w:p>
    <w:p w14:paraId="0B58A44B" w14:textId="77777777" w:rsidR="002A38FF" w:rsidRDefault="002A38FF" w:rsidP="005135D7">
      <w:pPr>
        <w:spacing w:line="276" w:lineRule="auto"/>
        <w:jc w:val="both"/>
        <w:rPr>
          <w:rFonts w:ascii="Arial" w:hAnsi="Arial" w:cs="Arial"/>
          <w:b/>
        </w:rPr>
      </w:pPr>
    </w:p>
    <w:p w14:paraId="62A38FBC" w14:textId="77777777" w:rsidR="005135D7" w:rsidRDefault="005135D7" w:rsidP="005135D7">
      <w:pPr>
        <w:spacing w:line="276" w:lineRule="auto"/>
        <w:jc w:val="center"/>
        <w:rPr>
          <w:rFonts w:ascii="Arial" w:hAnsi="Arial" w:cs="Arial"/>
          <w:b/>
        </w:rPr>
      </w:pPr>
    </w:p>
    <w:p w14:paraId="37CE0BDE" w14:textId="77777777" w:rsidR="002475CD" w:rsidRDefault="002475CD" w:rsidP="005135D7">
      <w:pPr>
        <w:spacing w:line="276" w:lineRule="auto"/>
        <w:jc w:val="center"/>
        <w:rPr>
          <w:rFonts w:ascii="Arial" w:hAnsi="Arial" w:cs="Arial"/>
          <w:b/>
        </w:rPr>
      </w:pPr>
      <w:r w:rsidRPr="002A38FF">
        <w:rPr>
          <w:rFonts w:ascii="Arial" w:hAnsi="Arial" w:cs="Arial"/>
          <w:b/>
        </w:rPr>
        <w:t>INFORMACJA PRASOWA</w:t>
      </w:r>
    </w:p>
    <w:p w14:paraId="76AA250D" w14:textId="77777777" w:rsidR="005135D7" w:rsidRPr="002A38FF" w:rsidRDefault="005135D7" w:rsidP="005135D7">
      <w:pPr>
        <w:spacing w:line="276" w:lineRule="auto"/>
        <w:jc w:val="center"/>
        <w:rPr>
          <w:rFonts w:ascii="Arial" w:hAnsi="Arial" w:cs="Arial"/>
          <w:b/>
        </w:rPr>
      </w:pPr>
    </w:p>
    <w:p w14:paraId="785C6904" w14:textId="77777777" w:rsidR="002475CD" w:rsidRPr="002A38FF" w:rsidRDefault="002475CD" w:rsidP="005135D7">
      <w:pPr>
        <w:spacing w:line="276" w:lineRule="auto"/>
        <w:jc w:val="both"/>
        <w:rPr>
          <w:rFonts w:ascii="Arial" w:hAnsi="Arial" w:cs="Arial"/>
          <w:b/>
        </w:rPr>
      </w:pPr>
    </w:p>
    <w:p w14:paraId="0C35C40E" w14:textId="79A86564" w:rsidR="002475CD" w:rsidRPr="002A38FF" w:rsidRDefault="00344D87" w:rsidP="005135D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Trwa</w:t>
      </w:r>
      <w:r w:rsidR="006313C3" w:rsidRPr="002A38FF">
        <w:rPr>
          <w:rFonts w:ascii="Arial" w:hAnsi="Arial" w:cs="Arial"/>
          <w:b/>
        </w:rPr>
        <w:t xml:space="preserve"> rekrutacja do III edycji programu akceleracyjnego Warszawskiego Akceleratora </w:t>
      </w:r>
      <w:r>
        <w:rPr>
          <w:rFonts w:ascii="Arial" w:hAnsi="Arial" w:cs="Arial"/>
          <w:b/>
        </w:rPr>
        <w:t xml:space="preserve">Technologicznego </w:t>
      </w:r>
      <w:r w:rsidR="006313C3" w:rsidRPr="002A38FF">
        <w:rPr>
          <w:rFonts w:ascii="Arial" w:hAnsi="Arial" w:cs="Arial"/>
          <w:b/>
        </w:rPr>
        <w:t xml:space="preserve">dla </w:t>
      </w:r>
      <w:r w:rsidR="009B2AF9" w:rsidRPr="002A38FF">
        <w:rPr>
          <w:rFonts w:ascii="Arial" w:hAnsi="Arial" w:cs="Arial"/>
          <w:b/>
        </w:rPr>
        <w:t>startupów oraz firm</w:t>
      </w:r>
      <w:r w:rsidR="006313C3" w:rsidRPr="002A38FF">
        <w:rPr>
          <w:rFonts w:ascii="Arial" w:hAnsi="Arial" w:cs="Arial"/>
          <w:b/>
        </w:rPr>
        <w:t xml:space="preserve"> technologicznych</w:t>
      </w:r>
      <w:r w:rsidR="002475CD" w:rsidRPr="002A38FF">
        <w:rPr>
          <w:rFonts w:ascii="Arial" w:hAnsi="Arial" w:cs="Arial"/>
          <w:b/>
        </w:rPr>
        <w:t xml:space="preserve">. </w:t>
      </w:r>
      <w:r w:rsidR="006313C3" w:rsidRPr="002A38FF">
        <w:rPr>
          <w:rFonts w:ascii="Arial" w:hAnsi="Arial" w:cs="Arial"/>
          <w:b/>
        </w:rPr>
        <w:t xml:space="preserve">Zgłoszenia przyjmowane będą </w:t>
      </w:r>
      <w:r w:rsidR="002475CD" w:rsidRPr="002A38FF">
        <w:rPr>
          <w:rFonts w:ascii="Arial" w:hAnsi="Arial" w:cs="Arial"/>
          <w:b/>
        </w:rPr>
        <w:t>do północy</w:t>
      </w:r>
      <w:r w:rsidR="005135D7">
        <w:rPr>
          <w:rFonts w:ascii="Arial" w:hAnsi="Arial" w:cs="Arial"/>
          <w:b/>
        </w:rPr>
        <w:t xml:space="preserve"> 20 listopada 2016 r. za </w:t>
      </w:r>
      <w:r w:rsidR="002475CD" w:rsidRPr="002A38FF">
        <w:rPr>
          <w:rFonts w:ascii="Arial" w:hAnsi="Arial" w:cs="Arial"/>
          <w:b/>
        </w:rPr>
        <w:t xml:space="preserve">pośrednictwem formularza na stronie internetowej </w:t>
      </w:r>
      <w:hyperlink r:id="rId7" w:history="1">
        <w:r w:rsidR="002475CD" w:rsidRPr="002A38FF">
          <w:rPr>
            <w:rStyle w:val="Hipercze"/>
            <w:rFonts w:ascii="Arial" w:hAnsi="Arial" w:cs="Arial"/>
            <w:b/>
          </w:rPr>
          <w:t>WAW.ac</w:t>
        </w:r>
      </w:hyperlink>
      <w:r w:rsidR="002475CD" w:rsidRPr="002A38FF">
        <w:rPr>
          <w:rFonts w:ascii="Arial" w:hAnsi="Arial" w:cs="Arial"/>
          <w:b/>
        </w:rPr>
        <w:t>.</w:t>
      </w:r>
    </w:p>
    <w:p w14:paraId="05AEFB78" w14:textId="77777777" w:rsidR="002475CD" w:rsidRPr="002A38FF" w:rsidRDefault="002475CD" w:rsidP="005135D7">
      <w:pPr>
        <w:spacing w:line="276" w:lineRule="auto"/>
        <w:jc w:val="both"/>
        <w:rPr>
          <w:rFonts w:ascii="Arial" w:hAnsi="Arial" w:cs="Arial"/>
          <w:b/>
        </w:rPr>
      </w:pPr>
    </w:p>
    <w:p w14:paraId="062C5817" w14:textId="7405C531" w:rsidR="004623FF" w:rsidRPr="002A38FF" w:rsidRDefault="004623FF" w:rsidP="004623FF">
      <w:pPr>
        <w:spacing w:line="276" w:lineRule="auto"/>
        <w:jc w:val="both"/>
        <w:rPr>
          <w:rFonts w:ascii="Arial" w:hAnsi="Arial" w:cs="Arial"/>
        </w:rPr>
      </w:pPr>
      <w:r w:rsidRPr="002A38FF">
        <w:rPr>
          <w:rFonts w:ascii="Arial" w:hAnsi="Arial" w:cs="Arial"/>
        </w:rPr>
        <w:t xml:space="preserve">Rekrutacja do III edycji WAW.ac ruszyła 3 listopada. Zgłoszenia do programu będzie można przesyłać do północy 20 listopada za pośrednictwem strony internetowej </w:t>
      </w:r>
      <w:hyperlink r:id="rId8" w:history="1">
        <w:r w:rsidRPr="002A38FF">
          <w:rPr>
            <w:rStyle w:val="Hipercze"/>
            <w:rFonts w:ascii="Arial" w:hAnsi="Arial" w:cs="Arial"/>
          </w:rPr>
          <w:t>http://waw.ac/zaaplikuj</w:t>
        </w:r>
      </w:hyperlink>
      <w:r w:rsidRPr="002A38FF">
        <w:rPr>
          <w:rFonts w:ascii="Arial" w:hAnsi="Arial" w:cs="Arial"/>
        </w:rPr>
        <w:t xml:space="preserve">. Spośród nadesłanych aplikacji organizatorzy oraz Partnerzy akceleratora wybiorą zespoły, </w:t>
      </w:r>
      <w:r w:rsidR="00344D87">
        <w:rPr>
          <w:rFonts w:ascii="Arial" w:hAnsi="Arial" w:cs="Arial"/>
        </w:rPr>
        <w:t>z którymi</w:t>
      </w:r>
      <w:r w:rsidRPr="002A3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kolejne </w:t>
      </w:r>
      <w:r w:rsidR="00344D87">
        <w:rPr>
          <w:rFonts w:ascii="Arial" w:hAnsi="Arial" w:cs="Arial"/>
        </w:rPr>
        <w:t>4 miesiące</w:t>
      </w:r>
      <w:r>
        <w:rPr>
          <w:rFonts w:ascii="Arial" w:hAnsi="Arial" w:cs="Arial"/>
        </w:rPr>
        <w:t xml:space="preserve"> będą intensywnie pracować nad rozwojem swoich firm i projektów biznesowych.</w:t>
      </w:r>
      <w:r w:rsidR="00344D87">
        <w:rPr>
          <w:rFonts w:ascii="Arial" w:hAnsi="Arial" w:cs="Arial"/>
        </w:rPr>
        <w:t xml:space="preserve"> WAW.ac przeprowadza uczestników przez autorskie warsztaty, specjalistyczne szkolenia, daje dostęp do globalnych partnerów, skutecznie łączy naukę z biznesem. Wszystko po to, aby pogłębić wiedzę</w:t>
      </w:r>
      <w:r w:rsidR="00547739">
        <w:rPr>
          <w:rFonts w:ascii="Arial" w:hAnsi="Arial" w:cs="Arial"/>
        </w:rPr>
        <w:t xml:space="preserve">, umiejętności i zdobyć kontakty, których brak jest innowatorom na początku swojej przedsiębiorczej drogi. </w:t>
      </w:r>
      <w:r w:rsidRPr="002A38FF">
        <w:rPr>
          <w:rFonts w:ascii="Arial" w:hAnsi="Arial" w:cs="Arial"/>
        </w:rPr>
        <w:t xml:space="preserve">Podczas </w:t>
      </w:r>
      <w:r w:rsidR="00547739">
        <w:rPr>
          <w:rFonts w:ascii="Arial" w:hAnsi="Arial" w:cs="Arial"/>
        </w:rPr>
        <w:t xml:space="preserve">kolejnych etapów akceleracji uczestnicy będą współpracować z mentorami </w:t>
      </w:r>
      <w:proofErr w:type="spellStart"/>
      <w:r w:rsidR="00547739">
        <w:rPr>
          <w:rFonts w:ascii="Arial" w:hAnsi="Arial" w:cs="Arial"/>
        </w:rPr>
        <w:t>WAW.aca</w:t>
      </w:r>
      <w:proofErr w:type="spellEnd"/>
      <w:r w:rsidR="00547739">
        <w:rPr>
          <w:rFonts w:ascii="Arial" w:hAnsi="Arial" w:cs="Arial"/>
        </w:rPr>
        <w:t>, którzy</w:t>
      </w:r>
      <w:r w:rsidRPr="002A38FF">
        <w:rPr>
          <w:rFonts w:ascii="Arial" w:hAnsi="Arial" w:cs="Arial"/>
        </w:rPr>
        <w:t xml:space="preserve"> przez 3,5 miesiąca będą ich wspierać swoją profesjonalną wiedzą oraz doświadczeniem. Efekty tej współpracy zaprezentowane zostaną podczas Gali Finałowej, która odbędzie się 31 marca 2017 r.</w:t>
      </w:r>
    </w:p>
    <w:p w14:paraId="32126152" w14:textId="77777777" w:rsidR="004623FF" w:rsidRDefault="004623FF" w:rsidP="005135D7">
      <w:pPr>
        <w:spacing w:line="276" w:lineRule="auto"/>
        <w:jc w:val="both"/>
        <w:rPr>
          <w:rFonts w:ascii="Arial" w:hAnsi="Arial" w:cs="Arial"/>
        </w:rPr>
      </w:pPr>
    </w:p>
    <w:p w14:paraId="24F1EEC8" w14:textId="62FD84E9" w:rsidR="00865C5D" w:rsidRPr="002A38FF" w:rsidRDefault="002475CD" w:rsidP="005135D7">
      <w:pPr>
        <w:spacing w:line="276" w:lineRule="auto"/>
        <w:jc w:val="both"/>
        <w:rPr>
          <w:rFonts w:ascii="Arial" w:hAnsi="Arial" w:cs="Arial"/>
        </w:rPr>
      </w:pPr>
      <w:r w:rsidRPr="002A38FF">
        <w:rPr>
          <w:rFonts w:ascii="Arial" w:hAnsi="Arial" w:cs="Arial"/>
        </w:rPr>
        <w:t>Warszawski Akcelerator rozpoczął swoją d</w:t>
      </w:r>
      <w:r w:rsidR="009B2AF9" w:rsidRPr="002A38FF">
        <w:rPr>
          <w:rFonts w:ascii="Arial" w:hAnsi="Arial" w:cs="Arial"/>
        </w:rPr>
        <w:t xml:space="preserve">ziałalność </w:t>
      </w:r>
      <w:r w:rsidR="009B2AF9" w:rsidRPr="00C677A0">
        <w:rPr>
          <w:rFonts w:ascii="Arial" w:hAnsi="Arial" w:cs="Arial"/>
        </w:rPr>
        <w:t xml:space="preserve">w </w:t>
      </w:r>
      <w:r w:rsidR="00C677A0" w:rsidRPr="00C677A0">
        <w:rPr>
          <w:rFonts w:ascii="Arial" w:hAnsi="Arial" w:cs="Arial"/>
        </w:rPr>
        <w:t>lipcu 2015</w:t>
      </w:r>
      <w:r w:rsidR="009B2AF9" w:rsidRPr="00C677A0">
        <w:rPr>
          <w:rFonts w:ascii="Arial" w:hAnsi="Arial" w:cs="Arial"/>
        </w:rPr>
        <w:t xml:space="preserve"> r. W</w:t>
      </w:r>
      <w:r w:rsidR="009B2AF9" w:rsidRPr="002A38FF">
        <w:rPr>
          <w:rFonts w:ascii="Arial" w:hAnsi="Arial" w:cs="Arial"/>
        </w:rPr>
        <w:t xml:space="preserve"> programie, który swoją siłę i skuteczność opiera na współpracy z mentorami</w:t>
      </w:r>
      <w:r w:rsidR="00865C5D" w:rsidRPr="002A38FF">
        <w:rPr>
          <w:rFonts w:ascii="Arial" w:hAnsi="Arial" w:cs="Arial"/>
        </w:rPr>
        <w:t xml:space="preserve"> posiadającymi wieloletnie doświadczenie oraz inwestorami o szerokiej sieci kontaktów wzięły do tej pory udział 33 startupy oraz firmy </w:t>
      </w:r>
      <w:r w:rsidR="00E72523" w:rsidRPr="002A38FF">
        <w:rPr>
          <w:rFonts w:ascii="Arial" w:hAnsi="Arial" w:cs="Arial"/>
        </w:rPr>
        <w:t>będące</w:t>
      </w:r>
      <w:r w:rsidR="00865C5D" w:rsidRPr="002A38FF">
        <w:rPr>
          <w:rFonts w:ascii="Arial" w:hAnsi="Arial" w:cs="Arial"/>
        </w:rPr>
        <w:t xml:space="preserve"> na różnych etapach rozwoju. </w:t>
      </w:r>
      <w:r w:rsidR="00547739">
        <w:rPr>
          <w:rFonts w:ascii="Arial" w:hAnsi="Arial" w:cs="Arial"/>
        </w:rPr>
        <w:t>Z grona 10 uczestników drugiej edycji, 3 spośród nich</w:t>
      </w:r>
      <w:r w:rsidR="00865C5D" w:rsidRPr="002A38FF">
        <w:rPr>
          <w:rFonts w:ascii="Arial" w:hAnsi="Arial" w:cs="Arial"/>
        </w:rPr>
        <w:t xml:space="preserve"> znalazły prywatnych inwestorów</w:t>
      </w:r>
      <w:r w:rsidR="00547739">
        <w:rPr>
          <w:rFonts w:ascii="Arial" w:hAnsi="Arial" w:cs="Arial"/>
        </w:rPr>
        <w:t>, a kolejne są w fazie rozmów</w:t>
      </w:r>
      <w:r w:rsidR="00865C5D" w:rsidRPr="002A38FF">
        <w:rPr>
          <w:rFonts w:ascii="Arial" w:hAnsi="Arial" w:cs="Arial"/>
        </w:rPr>
        <w:t>.</w:t>
      </w:r>
      <w:r w:rsidR="0066532C" w:rsidRPr="002A38FF">
        <w:rPr>
          <w:rFonts w:ascii="Arial" w:hAnsi="Arial" w:cs="Arial"/>
        </w:rPr>
        <w:t xml:space="preserve"> </w:t>
      </w:r>
      <w:r w:rsidR="00E21024" w:rsidRPr="002A38FF">
        <w:rPr>
          <w:rFonts w:ascii="Arial" w:hAnsi="Arial" w:cs="Arial"/>
        </w:rPr>
        <w:t xml:space="preserve">WAW.ac </w:t>
      </w:r>
      <w:r w:rsidR="0066532C" w:rsidRPr="002A38FF">
        <w:rPr>
          <w:rFonts w:ascii="Arial" w:hAnsi="Arial" w:cs="Arial"/>
        </w:rPr>
        <w:t xml:space="preserve">współpracuje z ponad </w:t>
      </w:r>
      <w:r w:rsidR="00547739" w:rsidRPr="00547739">
        <w:rPr>
          <w:rFonts w:ascii="Arial" w:hAnsi="Arial" w:cs="Arial"/>
        </w:rPr>
        <w:t>10</w:t>
      </w:r>
      <w:r w:rsidR="0066532C" w:rsidRPr="00547739">
        <w:rPr>
          <w:rFonts w:ascii="Arial" w:hAnsi="Arial" w:cs="Arial"/>
        </w:rPr>
        <w:t>0 ekspertami</w:t>
      </w:r>
      <w:r w:rsidR="00547739" w:rsidRPr="00547739">
        <w:rPr>
          <w:rFonts w:ascii="Arial" w:hAnsi="Arial" w:cs="Arial"/>
        </w:rPr>
        <w:t xml:space="preserve"> dziedzinowymi</w:t>
      </w:r>
      <w:r w:rsidR="0066532C" w:rsidRPr="00547739">
        <w:rPr>
          <w:rFonts w:ascii="Arial" w:hAnsi="Arial" w:cs="Arial"/>
        </w:rPr>
        <w:t>.</w:t>
      </w:r>
      <w:r w:rsidR="00547739" w:rsidRPr="00547739">
        <w:rPr>
          <w:rFonts w:ascii="Arial" w:hAnsi="Arial" w:cs="Arial"/>
        </w:rPr>
        <w:t xml:space="preserve"> Wyróżnikiem programu są także globalni Partnerzy -</w:t>
      </w:r>
      <w:r w:rsidR="0066532C" w:rsidRPr="00547739">
        <w:rPr>
          <w:rFonts w:ascii="Arial" w:hAnsi="Arial" w:cs="Arial"/>
        </w:rPr>
        <w:t xml:space="preserve"> Microsoft, Intel, T-Mobile, </w:t>
      </w:r>
      <w:proofErr w:type="spellStart"/>
      <w:r w:rsidR="0066532C" w:rsidRPr="00547739">
        <w:rPr>
          <w:rFonts w:ascii="Arial" w:hAnsi="Arial" w:cs="Arial"/>
        </w:rPr>
        <w:t>Adamed</w:t>
      </w:r>
      <w:proofErr w:type="spellEnd"/>
      <w:r w:rsidR="0066532C" w:rsidRPr="00547739">
        <w:rPr>
          <w:rFonts w:ascii="Arial" w:hAnsi="Arial" w:cs="Arial"/>
        </w:rPr>
        <w:t xml:space="preserve"> oraz fun</w:t>
      </w:r>
      <w:r w:rsidR="00547739" w:rsidRPr="00547739">
        <w:rPr>
          <w:rFonts w:ascii="Arial" w:hAnsi="Arial" w:cs="Arial"/>
        </w:rPr>
        <w:t xml:space="preserve">dusz inwestycyjny Black </w:t>
      </w:r>
      <w:proofErr w:type="spellStart"/>
      <w:r w:rsidR="00547739" w:rsidRPr="00547739">
        <w:rPr>
          <w:rFonts w:ascii="Arial" w:hAnsi="Arial" w:cs="Arial"/>
        </w:rPr>
        <w:t>Pearls</w:t>
      </w:r>
      <w:proofErr w:type="spellEnd"/>
      <w:r w:rsidR="00547739" w:rsidRPr="00547739">
        <w:rPr>
          <w:rFonts w:ascii="Arial" w:hAnsi="Arial" w:cs="Arial"/>
        </w:rPr>
        <w:t>.</w:t>
      </w:r>
    </w:p>
    <w:p w14:paraId="70622D5E" w14:textId="77777777" w:rsidR="00865C5D" w:rsidRPr="002A38FF" w:rsidRDefault="00865C5D" w:rsidP="005135D7">
      <w:pPr>
        <w:spacing w:line="276" w:lineRule="auto"/>
        <w:jc w:val="both"/>
        <w:rPr>
          <w:rFonts w:ascii="Arial" w:hAnsi="Arial" w:cs="Arial"/>
        </w:rPr>
      </w:pPr>
    </w:p>
    <w:p w14:paraId="5B7F74AE" w14:textId="1768A013" w:rsidR="002A38FF" w:rsidRPr="002A38FF" w:rsidRDefault="00547739" w:rsidP="005135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Terminy i ważne informacje odnośnie</w:t>
      </w:r>
      <w:r w:rsidR="005135D7">
        <w:rPr>
          <w:rFonts w:ascii="Arial" w:hAnsi="Arial" w:cs="Arial"/>
        </w:rPr>
        <w:t xml:space="preserve"> </w:t>
      </w:r>
      <w:r w:rsidR="002A38FF" w:rsidRPr="002A38FF">
        <w:rPr>
          <w:rFonts w:ascii="Arial" w:hAnsi="Arial" w:cs="Arial"/>
        </w:rPr>
        <w:t xml:space="preserve">rekrutacji: </w:t>
      </w:r>
      <w:hyperlink r:id="rId9" w:history="1">
        <w:r w:rsidR="002A38FF" w:rsidRPr="002A38FF">
          <w:rPr>
            <w:rStyle w:val="Hipercze"/>
            <w:rFonts w:ascii="Arial" w:hAnsi="Arial" w:cs="Arial"/>
          </w:rPr>
          <w:t>http://waw.ac/2016/11/03/10-krokow-iii-edycji-waw-ac/</w:t>
        </w:r>
      </w:hyperlink>
    </w:p>
    <w:p w14:paraId="43AC1745" w14:textId="77777777" w:rsidR="00763389" w:rsidRPr="00763389" w:rsidRDefault="002A38FF" w:rsidP="005135D7">
      <w:pPr>
        <w:spacing w:line="276" w:lineRule="auto"/>
        <w:rPr>
          <w:rFonts w:ascii="Arial" w:hAnsi="Arial" w:cs="Arial"/>
          <w:color w:val="0000FF" w:themeColor="hyperlink"/>
          <w:u w:val="single"/>
        </w:rPr>
      </w:pPr>
      <w:r w:rsidRPr="002A38FF">
        <w:rPr>
          <w:rFonts w:ascii="Arial" w:hAnsi="Arial" w:cs="Arial"/>
        </w:rPr>
        <w:t xml:space="preserve">Formularz zgłoszeniowy: </w:t>
      </w:r>
      <w:hyperlink r:id="rId10" w:history="1">
        <w:r w:rsidRPr="002A38FF">
          <w:rPr>
            <w:rStyle w:val="Hipercze"/>
            <w:rFonts w:ascii="Arial" w:hAnsi="Arial" w:cs="Arial"/>
          </w:rPr>
          <w:t>http://waw.ac/zaaplikuj</w:t>
        </w:r>
      </w:hyperlink>
    </w:p>
    <w:p w14:paraId="3C0586A9" w14:textId="77777777" w:rsidR="002A38FF" w:rsidRPr="002A38FF" w:rsidRDefault="005135D7" w:rsidP="005135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Materiały </w:t>
      </w:r>
      <w:r w:rsidR="002A38FF" w:rsidRPr="002A38FF">
        <w:rPr>
          <w:rFonts w:ascii="Arial" w:hAnsi="Arial" w:cs="Arial"/>
        </w:rPr>
        <w:t xml:space="preserve">prezentujące uczestników II edycji WAW.ac: </w:t>
      </w:r>
      <w:hyperlink r:id="rId11" w:history="1">
        <w:r w:rsidR="002A38FF" w:rsidRPr="002A38FF">
          <w:rPr>
            <w:rStyle w:val="Hipercze"/>
            <w:rFonts w:ascii="Arial" w:hAnsi="Arial" w:cs="Arial"/>
          </w:rPr>
          <w:t>https://www.youtube.com/channel/UCwVtQ</w:t>
        </w:r>
        <w:r w:rsidR="002A38FF" w:rsidRPr="002A38FF">
          <w:rPr>
            <w:rStyle w:val="Hipercze"/>
            <w:rFonts w:ascii="Arial" w:hAnsi="Arial" w:cs="Arial"/>
          </w:rPr>
          <w:t>a</w:t>
        </w:r>
        <w:r w:rsidR="002A38FF" w:rsidRPr="002A38FF">
          <w:rPr>
            <w:rStyle w:val="Hipercze"/>
            <w:rFonts w:ascii="Arial" w:hAnsi="Arial" w:cs="Arial"/>
          </w:rPr>
          <w:t>bVEcqnyBnC_6X9_LA</w:t>
        </w:r>
      </w:hyperlink>
    </w:p>
    <w:p w14:paraId="3B0BDE02" w14:textId="7D792ABE" w:rsidR="00763389" w:rsidRDefault="00763389" w:rsidP="005135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Opinie uczestników poprzednich edycji:</w:t>
      </w:r>
      <w:r w:rsidR="008220DB">
        <w:rPr>
          <w:rFonts w:ascii="Arial" w:hAnsi="Arial" w:cs="Arial"/>
        </w:rPr>
        <w:t xml:space="preserve"> </w:t>
      </w:r>
      <w:hyperlink r:id="rId12" w:history="1">
        <w:r w:rsidR="00547739" w:rsidRPr="00F15679">
          <w:rPr>
            <w:rStyle w:val="Hipercze"/>
          </w:rPr>
          <w:t>www.waw.ac</w:t>
        </w:r>
      </w:hyperlink>
      <w:r w:rsidR="00547739">
        <w:t xml:space="preserve"> </w:t>
      </w:r>
      <w:bookmarkStart w:id="0" w:name="_GoBack"/>
      <w:bookmarkEnd w:id="0"/>
    </w:p>
    <w:p w14:paraId="5150B9AF" w14:textId="77777777" w:rsidR="00763389" w:rsidRPr="002A38FF" w:rsidRDefault="00763389" w:rsidP="005135D7">
      <w:pPr>
        <w:spacing w:line="276" w:lineRule="auto"/>
        <w:jc w:val="both"/>
        <w:rPr>
          <w:rFonts w:ascii="Arial" w:hAnsi="Arial" w:cs="Arial"/>
        </w:rPr>
      </w:pPr>
    </w:p>
    <w:p w14:paraId="20F048F1" w14:textId="77777777" w:rsidR="002A38FF" w:rsidRPr="002A38FF" w:rsidRDefault="002A38FF" w:rsidP="005135D7">
      <w:pPr>
        <w:spacing w:line="276" w:lineRule="auto"/>
        <w:rPr>
          <w:rFonts w:ascii="Arial" w:hAnsi="Arial" w:cs="Arial"/>
        </w:rPr>
      </w:pPr>
      <w:r w:rsidRPr="002A38FF">
        <w:rPr>
          <w:rFonts w:ascii="Arial" w:hAnsi="Arial" w:cs="Arial"/>
        </w:rPr>
        <w:t>Koordynator projektu:</w:t>
      </w:r>
      <w:r w:rsidR="005135D7">
        <w:rPr>
          <w:rFonts w:ascii="Arial" w:hAnsi="Arial" w:cs="Arial"/>
        </w:rPr>
        <w:t xml:space="preserve"> </w:t>
      </w:r>
      <w:r w:rsidRPr="002A38FF">
        <w:rPr>
          <w:rFonts w:ascii="Arial" w:hAnsi="Arial" w:cs="Arial"/>
        </w:rPr>
        <w:t xml:space="preserve">Wojciech </w:t>
      </w:r>
      <w:proofErr w:type="spellStart"/>
      <w:r w:rsidRPr="002A38FF">
        <w:rPr>
          <w:rFonts w:ascii="Arial" w:hAnsi="Arial" w:cs="Arial"/>
        </w:rPr>
        <w:t>Broniatowski</w:t>
      </w:r>
      <w:proofErr w:type="spellEnd"/>
      <w:r w:rsidR="005135D7">
        <w:rPr>
          <w:rFonts w:ascii="Arial" w:hAnsi="Arial" w:cs="Arial"/>
        </w:rPr>
        <w:t xml:space="preserve">, </w:t>
      </w:r>
      <w:r w:rsidRPr="002A38FF">
        <w:rPr>
          <w:rFonts w:ascii="Arial" w:hAnsi="Arial" w:cs="Arial"/>
        </w:rPr>
        <w:t>+48 606 723 359</w:t>
      </w:r>
      <w:r w:rsidR="005135D7">
        <w:rPr>
          <w:rFonts w:ascii="Arial" w:hAnsi="Arial" w:cs="Arial"/>
        </w:rPr>
        <w:t xml:space="preserve">, </w:t>
      </w:r>
      <w:r w:rsidRPr="002A38FF">
        <w:rPr>
          <w:rFonts w:ascii="Arial" w:hAnsi="Arial" w:cs="Arial"/>
        </w:rPr>
        <w:t>wojtek@waw.ac</w:t>
      </w:r>
    </w:p>
    <w:sectPr w:rsidR="002A38FF" w:rsidRPr="002A38FF" w:rsidSect="00952A1E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3760B" w14:textId="77777777" w:rsidR="003E4ECA" w:rsidRDefault="003E4ECA" w:rsidP="00F41EAF">
      <w:r>
        <w:separator/>
      </w:r>
    </w:p>
  </w:endnote>
  <w:endnote w:type="continuationSeparator" w:id="0">
    <w:p w14:paraId="012465D7" w14:textId="77777777" w:rsidR="003E4ECA" w:rsidRDefault="003E4ECA" w:rsidP="00F4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E3245" w14:textId="77777777" w:rsidR="003E4ECA" w:rsidRDefault="003E4ECA" w:rsidP="00F41EAF">
      <w:r>
        <w:separator/>
      </w:r>
    </w:p>
  </w:footnote>
  <w:footnote w:type="continuationSeparator" w:id="0">
    <w:p w14:paraId="071B26D9" w14:textId="77777777" w:rsidR="003E4ECA" w:rsidRDefault="003E4ECA" w:rsidP="00F4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FBA48" w14:textId="77777777" w:rsidR="005135D7" w:rsidRDefault="005135D7">
    <w:pPr>
      <w:pStyle w:val="Nagwek"/>
    </w:pPr>
    <w:r>
      <w:rPr>
        <w:noProof/>
      </w:rPr>
      <w:drawing>
        <wp:inline distT="0" distB="0" distL="0" distR="0" wp14:anchorId="515CCD8A" wp14:editId="7046059D">
          <wp:extent cx="1405551" cy="683895"/>
          <wp:effectExtent l="0" t="0" r="0" b="0"/>
          <wp:docPr id="3" name="Obraz 1" descr="Macintosh HD:Users:joannaslawuta:Downloads:04_WAW ac Logo-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annaslawuta:Downloads:04_WAW ac Logo-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6" cy="683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AF"/>
    <w:rsid w:val="002475CD"/>
    <w:rsid w:val="002A38FF"/>
    <w:rsid w:val="00344D87"/>
    <w:rsid w:val="003E4ECA"/>
    <w:rsid w:val="004623FF"/>
    <w:rsid w:val="00476422"/>
    <w:rsid w:val="005135D7"/>
    <w:rsid w:val="00547739"/>
    <w:rsid w:val="006313C3"/>
    <w:rsid w:val="0066532C"/>
    <w:rsid w:val="00763389"/>
    <w:rsid w:val="007D23E6"/>
    <w:rsid w:val="008220DB"/>
    <w:rsid w:val="00865C5D"/>
    <w:rsid w:val="00952A1E"/>
    <w:rsid w:val="009B2AF9"/>
    <w:rsid w:val="00C677A0"/>
    <w:rsid w:val="00DE1D48"/>
    <w:rsid w:val="00E21024"/>
    <w:rsid w:val="00E72523"/>
    <w:rsid w:val="00F4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7CA99"/>
  <w14:defaultImageDpi w14:val="300"/>
  <w15:docId w15:val="{0A42421D-634F-4DDC-BDA6-0A773C9E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F41EA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1EAF"/>
  </w:style>
  <w:style w:type="character" w:styleId="Odwoanieprzypisukocowego">
    <w:name w:val="endnote reference"/>
    <w:basedOn w:val="Domylnaczcionkaakapitu"/>
    <w:uiPriority w:val="99"/>
    <w:unhideWhenUsed/>
    <w:rsid w:val="00F41E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41EA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7D23E6"/>
  </w:style>
  <w:style w:type="paragraph" w:styleId="Nagwek">
    <w:name w:val="header"/>
    <w:basedOn w:val="Normalny"/>
    <w:link w:val="NagwekZnak"/>
    <w:uiPriority w:val="99"/>
    <w:unhideWhenUsed/>
    <w:rsid w:val="00513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5D7"/>
  </w:style>
  <w:style w:type="paragraph" w:styleId="Stopka">
    <w:name w:val="footer"/>
    <w:basedOn w:val="Normalny"/>
    <w:link w:val="StopkaZnak"/>
    <w:uiPriority w:val="99"/>
    <w:unhideWhenUsed/>
    <w:rsid w:val="00513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5D7"/>
  </w:style>
  <w:style w:type="paragraph" w:styleId="Tekstdymka">
    <w:name w:val="Balloon Text"/>
    <w:basedOn w:val="Normalny"/>
    <w:link w:val="TekstdymkaZnak"/>
    <w:uiPriority w:val="99"/>
    <w:semiHidden/>
    <w:unhideWhenUsed/>
    <w:rsid w:val="005135D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D7"/>
    <w:rPr>
      <w:rFonts w:ascii="Lucida Grande CE" w:hAnsi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47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w.ac/zaapliku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aw.ac/zaaplikuj/" TargetMode="External"/><Relationship Id="rId12" Type="http://schemas.openxmlformats.org/officeDocument/2006/relationships/hyperlink" Target="http://www.waw.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wVtQabVEcqnyBnC_6X9_L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aw.ac/zaapliku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w.ac/2016/11/03/10-krokow-iii-edycji-waw-a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Teatr Wielki - Opera Narodowa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Sławuta</dc:creator>
  <cp:keywords/>
  <dc:description/>
  <cp:lastModifiedBy>Wojciech Broniatowski</cp:lastModifiedBy>
  <cp:revision>4</cp:revision>
  <cp:lastPrinted>2016-11-09T10:57:00Z</cp:lastPrinted>
  <dcterms:created xsi:type="dcterms:W3CDTF">2016-11-09T10:46:00Z</dcterms:created>
  <dcterms:modified xsi:type="dcterms:W3CDTF">2016-11-09T21:49:00Z</dcterms:modified>
</cp:coreProperties>
</file>